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4C1894" w:rsidRPr="004C1894" w:rsidTr="004C18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1894" w:rsidRPr="004C1894" w:rsidRDefault="004C1894" w:rsidP="004C1894">
            <w:pPr>
              <w:spacing w:before="600"/>
            </w:pPr>
            <w:bookmarkStart w:id="0" w:name="Question1"/>
            <w:r w:rsidRPr="004C1894">
              <w:rPr>
                <w:b/>
                <w:bCs/>
              </w:rPr>
              <w:t>1.</w:t>
            </w:r>
            <w:bookmarkEnd w:id="0"/>
            <w:r w:rsidRPr="004C1894">
              <w:t xml:space="preserve"> </w:t>
            </w:r>
          </w:p>
          <w:p w:rsidR="004C1894" w:rsidRPr="004C1894" w:rsidRDefault="004C1894" w:rsidP="004C1894">
            <w:pPr>
              <w:spacing w:before="600"/>
            </w:pPr>
            <w:proofErr w:type="spellStart"/>
            <w:r w:rsidRPr="004C1894">
              <w:rPr>
                <w:b/>
                <w:bCs/>
              </w:rPr>
              <w:t>HyperPhysics</w:t>
            </w:r>
            <w:proofErr w:type="spellEnd"/>
            <w:r w:rsidRPr="004C1894">
              <w:rPr>
                <w:b/>
                <w:bCs/>
              </w:rPr>
              <w:t xml:space="preserve"> N Laws</w:t>
            </w:r>
          </w:p>
          <w:p w:rsidR="004C1894" w:rsidRPr="004C1894" w:rsidRDefault="004C1894" w:rsidP="004C1894">
            <w:pPr>
              <w:spacing w:before="100" w:beforeAutospacing="1" w:after="100" w:afterAutospacing="1"/>
            </w:pPr>
            <w:r w:rsidRPr="004C1894">
              <w:t>There are three laws of motion that are commonly referred to as Newton’s Laws of motion. One of the laws can be describing a special case of one of the other laws. Which are true?</w:t>
            </w:r>
          </w:p>
          <w:p w:rsidR="004C1894" w:rsidRPr="004C1894" w:rsidRDefault="004C1894" w:rsidP="004C1894">
            <w:r w:rsidRPr="004C1894"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7" type="#_x0000_t75" style="width:20.25pt;height:18pt" o:ole="">
                  <v:imagedata r:id="rId5" o:title=""/>
                </v:shape>
                <w:control r:id="rId6" w:name="DefaultOcxName" w:shapeid="_x0000_i1067"/>
              </w:object>
            </w:r>
            <w:r w:rsidRPr="004C1894">
              <w:t>A) Newton’s 2nd law is a special case of Newton’s 1st law, when the motion is constant.</w:t>
            </w:r>
            <w:r w:rsidRPr="004C1894">
              <w:br/>
            </w:r>
            <w:r w:rsidRPr="004C1894">
              <w:object w:dxaOrig="1440" w:dyaOrig="1440">
                <v:shape id="_x0000_i1066" type="#_x0000_t75" style="width:20.25pt;height:18pt" o:ole="">
                  <v:imagedata r:id="rId5" o:title=""/>
                </v:shape>
                <w:control r:id="rId7" w:name="DefaultOcxName1" w:shapeid="_x0000_i1066"/>
              </w:object>
            </w:r>
            <w:r w:rsidRPr="004C1894">
              <w:t>B) Newton’s 3rd law is a special case of Newton’s 1st law, two bodies are moving relative to each other.</w:t>
            </w:r>
            <w:r w:rsidRPr="004C1894">
              <w:br/>
            </w:r>
            <w:r w:rsidRPr="004C1894">
              <w:object w:dxaOrig="1440" w:dyaOrig="1440">
                <v:shape id="_x0000_i1065" type="#_x0000_t75" style="width:20.25pt;height:18pt" o:ole="">
                  <v:imagedata r:id="rId5" o:title=""/>
                </v:shape>
                <w:control r:id="rId8" w:name="DefaultOcxName2" w:shapeid="_x0000_i1065"/>
              </w:object>
            </w:r>
            <w:r w:rsidRPr="004C1894">
              <w:t>C) Newton’s 1st law is a special case of Newton’s 2nd law, when a body is in constant accelerated motion.</w:t>
            </w:r>
            <w:r w:rsidRPr="004C1894">
              <w:br/>
            </w:r>
            <w:r w:rsidRPr="004C1894">
              <w:object w:dxaOrig="1440" w:dyaOrig="1440">
                <v:shape id="_x0000_i1064" type="#_x0000_t75" style="width:20.25pt;height:18pt" o:ole="">
                  <v:imagedata r:id="rId5" o:title=""/>
                </v:shape>
                <w:control r:id="rId9" w:name="DefaultOcxName3" w:shapeid="_x0000_i1064"/>
              </w:object>
            </w:r>
            <w:r w:rsidRPr="004C1894">
              <w:t>D) Newton’s 1st law is a special case of Newton’s 2nd law, when the net external force is zero. </w:t>
            </w:r>
            <w:r w:rsidRPr="004C1894">
              <w:br/>
            </w:r>
            <w:r w:rsidRPr="004C1894">
              <w:object w:dxaOrig="1440" w:dyaOrig="1440">
                <v:shape id="_x0000_i1063" type="#_x0000_t75" style="width:20.25pt;height:18pt" o:ole="">
                  <v:imagedata r:id="rId5" o:title=""/>
                </v:shape>
                <w:control r:id="rId10" w:name="DefaultOcxName4" w:shapeid="_x0000_i1063"/>
              </w:object>
            </w:r>
            <w:r w:rsidRPr="004C1894">
              <w:t>E) Newton’s 3rd law is a special case of Newton’s 2nd law, when two interacting bodies push equally on each other.</w:t>
            </w:r>
          </w:p>
          <w:p w:rsidR="004C1894" w:rsidRPr="004C1894" w:rsidRDefault="004C1894" w:rsidP="004C1894">
            <w:r w:rsidRPr="004C1894">
              <w:rPr>
                <w:b/>
                <w:bCs/>
              </w:rPr>
              <w:t xml:space="preserve">Correct answer(s): </w:t>
            </w:r>
            <w:r w:rsidRPr="004C1894">
              <w:t xml:space="preserve">D </w:t>
            </w:r>
          </w:p>
          <w:p w:rsidR="004C1894" w:rsidRPr="004C1894" w:rsidRDefault="004C1894" w:rsidP="004C1894">
            <w:bookmarkStart w:id="1" w:name="Question2"/>
            <w:r w:rsidRPr="004C1894">
              <w:rPr>
                <w:b/>
                <w:bCs/>
              </w:rPr>
              <w:t>2.</w:t>
            </w:r>
            <w:bookmarkEnd w:id="1"/>
            <w:r w:rsidRPr="004C1894">
              <w:t xml:space="preserve"> </w:t>
            </w:r>
          </w:p>
          <w:p w:rsidR="004C1894" w:rsidRPr="004C1894" w:rsidRDefault="004C1894" w:rsidP="004C1894">
            <w:proofErr w:type="spellStart"/>
            <w:r w:rsidRPr="004C1894">
              <w:rPr>
                <w:b/>
                <w:bCs/>
              </w:rPr>
              <w:t>HyperPhys</w:t>
            </w:r>
            <w:proofErr w:type="spellEnd"/>
            <w:r w:rsidRPr="004C1894">
              <w:rPr>
                <w:b/>
                <w:bCs/>
              </w:rPr>
              <w:t xml:space="preserve"> Four Fundamental Forces</w:t>
            </w:r>
          </w:p>
          <w:p w:rsidR="004C1894" w:rsidRPr="004C1894" w:rsidRDefault="004C1894" w:rsidP="004C1894">
            <w:r w:rsidRPr="004C1894">
              <w:t xml:space="preserve">The current understanding of forces in nature accounts for all interactions in the universe in terms of one of four fundamental forces. Which statement(s) are true? </w:t>
            </w:r>
          </w:p>
          <w:p w:rsidR="004C1894" w:rsidRPr="004C1894" w:rsidRDefault="004C1894" w:rsidP="004C1894">
            <w:r w:rsidRPr="004C1894">
              <w:object w:dxaOrig="1440" w:dyaOrig="1440">
                <v:shape id="_x0000_i1062" type="#_x0000_t75" style="width:20.25pt;height:18pt" o:ole="">
                  <v:imagedata r:id="rId5" o:title=""/>
                </v:shape>
                <w:control r:id="rId11" w:name="DefaultOcxName5" w:shapeid="_x0000_i1062"/>
              </w:object>
            </w:r>
            <w:r w:rsidRPr="004C1894">
              <w:t>A) Friction is a fundamental force that opposes motion. </w:t>
            </w:r>
            <w:r w:rsidRPr="004C1894">
              <w:br/>
            </w:r>
            <w:r w:rsidRPr="004C1894">
              <w:object w:dxaOrig="1440" w:dyaOrig="1440">
                <v:shape id="_x0000_i1061" type="#_x0000_t75" style="width:20.25pt;height:18pt" o:ole="">
                  <v:imagedata r:id="rId5" o:title=""/>
                </v:shape>
                <w:control r:id="rId12" w:name="DefaultOcxName6" w:shapeid="_x0000_i1061"/>
              </w:object>
            </w:r>
            <w:r w:rsidRPr="004C1894">
              <w:t xml:space="preserve">B) Torques </w:t>
            </w:r>
            <w:proofErr w:type="gramStart"/>
            <w:r w:rsidRPr="004C1894">
              <w:t>are</w:t>
            </w:r>
            <w:proofErr w:type="gramEnd"/>
            <w:r w:rsidRPr="004C1894">
              <w:t xml:space="preserve"> fundamental forces that cause rotational motion.</w:t>
            </w:r>
            <w:r w:rsidRPr="004C1894">
              <w:br/>
            </w:r>
            <w:r w:rsidRPr="004C1894">
              <w:object w:dxaOrig="1440" w:dyaOrig="1440">
                <v:shape id="_x0000_i1060" type="#_x0000_t75" style="width:20.25pt;height:18pt" o:ole="">
                  <v:imagedata r:id="rId5" o:title=""/>
                </v:shape>
                <w:control r:id="rId13" w:name="DefaultOcxName7" w:shapeid="_x0000_i1060"/>
              </w:object>
            </w:r>
            <w:r w:rsidRPr="004C1894">
              <w:t>C) Gravitational forces are fundamental forces that pull masses together.  </w:t>
            </w:r>
            <w:r w:rsidRPr="004C1894">
              <w:br/>
            </w:r>
            <w:r w:rsidRPr="004C1894">
              <w:object w:dxaOrig="1440" w:dyaOrig="1440">
                <v:shape id="_x0000_i1059" type="#_x0000_t75" style="width:20.25pt;height:18pt" o:ole="">
                  <v:imagedata r:id="rId5" o:title=""/>
                </v:shape>
                <w:control r:id="rId14" w:name="DefaultOcxName8" w:shapeid="_x0000_i1059"/>
              </w:object>
            </w:r>
            <w:r w:rsidRPr="004C1894">
              <w:t>D) Electromagnetic forces are fundamental forces between charged or magnetic matter.</w:t>
            </w:r>
            <w:r w:rsidRPr="004C1894">
              <w:br/>
            </w:r>
            <w:r w:rsidRPr="004C1894">
              <w:object w:dxaOrig="1440" w:dyaOrig="1440">
                <v:shape id="_x0000_i1058" type="#_x0000_t75" style="width:20.25pt;height:18pt" o:ole="">
                  <v:imagedata r:id="rId5" o:title=""/>
                </v:shape>
                <w:control r:id="rId15" w:name="DefaultOcxName9" w:shapeid="_x0000_i1058"/>
              </w:object>
            </w:r>
            <w:r w:rsidRPr="004C1894">
              <w:t>E)  Elastic forces are fundamental forces that cause matter to return to its original configuration.</w:t>
            </w:r>
            <w:r w:rsidRPr="004C1894">
              <w:br/>
            </w:r>
            <w:r w:rsidRPr="004C1894">
              <w:object w:dxaOrig="1440" w:dyaOrig="1440">
                <v:shape id="_x0000_i1057" type="#_x0000_t75" style="width:20.25pt;height:18pt" o:ole="">
                  <v:imagedata r:id="rId5" o:title=""/>
                </v:shape>
                <w:control r:id="rId16" w:name="DefaultOcxName10" w:shapeid="_x0000_i1057"/>
              </w:object>
            </w:r>
            <w:r w:rsidRPr="004C1894">
              <w:t>F) Nuclear weak and strong forces are fundamental forces between parts of matter inside the nucleus of at atoms.</w:t>
            </w:r>
            <w:r w:rsidRPr="004C1894">
              <w:br/>
            </w:r>
            <w:r w:rsidRPr="004C1894">
              <w:object w:dxaOrig="1440" w:dyaOrig="1440">
                <v:shape id="_x0000_i1056" type="#_x0000_t75" style="width:20.25pt;height:18pt" o:ole="">
                  <v:imagedata r:id="rId5" o:title=""/>
                </v:shape>
                <w:control r:id="rId17" w:name="DefaultOcxName11" w:shapeid="_x0000_i1056"/>
              </w:object>
            </w:r>
            <w:r w:rsidRPr="004C1894">
              <w:t xml:space="preserve">G) The ranking order of the relative strength of the four fundamental forces, from </w:t>
            </w:r>
            <w:r w:rsidRPr="004C1894">
              <w:rPr>
                <w:b/>
                <w:bCs/>
              </w:rPr>
              <w:t xml:space="preserve">weakest to STRONGEST </w:t>
            </w:r>
            <w:r w:rsidRPr="004C1894">
              <w:t>is: Gravitational &lt;&lt; Electromagnetic &lt; Nuclear Weak &lt; Nuclear Strong.</w:t>
            </w:r>
            <w:r w:rsidRPr="004C1894">
              <w:br/>
            </w:r>
            <w:r w:rsidRPr="004C1894">
              <w:object w:dxaOrig="1440" w:dyaOrig="1440">
                <v:shape id="_x0000_i1055" type="#_x0000_t75" style="width:20.25pt;height:18pt" o:ole="">
                  <v:imagedata r:id="rId5" o:title=""/>
                </v:shape>
                <w:control r:id="rId18" w:name="DefaultOcxName12" w:shapeid="_x0000_i1055"/>
              </w:object>
            </w:r>
            <w:r w:rsidRPr="004C1894">
              <w:t xml:space="preserve">H) All fundamental forces follow the “inverse square law” meaning they can be </w:t>
            </w:r>
            <w:r w:rsidRPr="004C1894">
              <w:lastRenderedPageBreak/>
              <w:t>described as F≈1/R^2</w:t>
            </w:r>
            <w:proofErr w:type="gramStart"/>
            <w:r w:rsidRPr="004C1894">
              <w:t>.(</w:t>
            </w:r>
            <w:proofErr w:type="gramEnd"/>
            <w:r w:rsidRPr="004C1894">
              <w:t xml:space="preserve">Use the </w:t>
            </w:r>
            <w:proofErr w:type="spellStart"/>
            <w:r w:rsidRPr="004C1894">
              <w:t>HyperPhysics</w:t>
            </w:r>
            <w:proofErr w:type="spellEnd"/>
            <w:r w:rsidRPr="004C1894">
              <w:t xml:space="preserve"> </w:t>
            </w:r>
            <w:r w:rsidRPr="004C1894">
              <w:rPr>
                <w:color w:val="0000FF"/>
              </w:rPr>
              <w:t>Index</w:t>
            </w:r>
            <w:r w:rsidRPr="004C1894">
              <w:t xml:space="preserve"> =a hot link on the left of the </w:t>
            </w:r>
            <w:proofErr w:type="spellStart"/>
            <w:r w:rsidRPr="004C1894">
              <w:t>HyperPhysics</w:t>
            </w:r>
            <w:proofErr w:type="spellEnd"/>
            <w:r w:rsidRPr="004C1894">
              <w:t xml:space="preserve"> pages to look up ““inverse square law”.)</w:t>
            </w:r>
          </w:p>
          <w:p w:rsidR="004C1894" w:rsidRPr="004C1894" w:rsidRDefault="004C1894" w:rsidP="004C1894">
            <w:r w:rsidRPr="004C1894">
              <w:rPr>
                <w:b/>
                <w:bCs/>
              </w:rPr>
              <w:t xml:space="preserve">Correct answer(s): </w:t>
            </w:r>
            <w:r w:rsidRPr="004C1894">
              <w:t xml:space="preserve">C, D, F </w:t>
            </w:r>
          </w:p>
          <w:p w:rsidR="004C1894" w:rsidRPr="004C1894" w:rsidRDefault="004C1894" w:rsidP="004C1894">
            <w:bookmarkStart w:id="2" w:name="Question3"/>
            <w:r w:rsidRPr="004C1894">
              <w:rPr>
                <w:b/>
                <w:bCs/>
              </w:rPr>
              <w:t>3.</w:t>
            </w:r>
            <w:bookmarkEnd w:id="2"/>
            <w:r w:rsidRPr="004C1894">
              <w:t xml:space="preserve"> </w:t>
            </w:r>
          </w:p>
          <w:p w:rsidR="004C1894" w:rsidRPr="004C1894" w:rsidRDefault="004C1894" w:rsidP="004C1894">
            <w:proofErr w:type="spellStart"/>
            <w:r w:rsidRPr="004C1894">
              <w:rPr>
                <w:b/>
                <w:bCs/>
              </w:rPr>
              <w:t>HyperPhys</w:t>
            </w:r>
            <w:proofErr w:type="spellEnd"/>
            <w:r w:rsidRPr="004C1894">
              <w:rPr>
                <w:b/>
                <w:bCs/>
              </w:rPr>
              <w:t xml:space="preserve"> Units &amp; Vector Ops</w:t>
            </w:r>
          </w:p>
          <w:p w:rsidR="004C1894" w:rsidRPr="004C1894" w:rsidRDefault="004C1894" w:rsidP="004C1894">
            <w:r w:rsidRPr="004C1894">
              <w:t xml:space="preserve">Using the Physical Units and Vector Operations pathways in the </w:t>
            </w:r>
            <w:proofErr w:type="spellStart"/>
            <w:r w:rsidRPr="004C1894">
              <w:t>HyperPhysics</w:t>
            </w:r>
            <w:proofErr w:type="spellEnd"/>
            <w:r w:rsidRPr="004C1894">
              <w:t xml:space="preserve"> Concept Map, match the correct association with the statement (defining statement). 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8624"/>
            </w:tblGrid>
            <w:tr w:rsidR="004C1894" w:rsidRPr="004C1894" w:rsidTr="004C18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C1894" w:rsidRPr="004C1894" w:rsidRDefault="004C1894" w:rsidP="004C1894">
                  <w:r w:rsidRPr="004C1894">
                    <w:t>A. Mass x acceleration</w:t>
                  </w:r>
                </w:p>
              </w:tc>
            </w:tr>
            <w:tr w:rsidR="004C1894" w:rsidRPr="004C1894" w:rsidTr="004C18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C1894" w:rsidRPr="004C1894" w:rsidRDefault="004C1894" w:rsidP="004C1894">
                  <w:r w:rsidRPr="004C1894">
                    <w:t xml:space="preserve">B. The Polar form of the vector F = (7 </w:t>
                  </w:r>
                  <w:proofErr w:type="spellStart"/>
                  <w:r w:rsidRPr="004C1894">
                    <w:t>Newtons</w:t>
                  </w:r>
                  <w:proofErr w:type="spellEnd"/>
                  <w:r w:rsidRPr="004C1894">
                    <w:t>, 45</w:t>
                  </w:r>
                  <w:r w:rsidRPr="004C1894">
                    <w:rPr>
                      <w:vertAlign w:val="superscript"/>
                    </w:rPr>
                    <w:t>o</w:t>
                  </w:r>
                  <w:r w:rsidRPr="004C1894">
                    <w:t>)</w:t>
                  </w:r>
                </w:p>
              </w:tc>
            </w:tr>
            <w:tr w:rsidR="004C1894" w:rsidRPr="004C1894" w:rsidTr="004C18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C1894" w:rsidRPr="004C1894" w:rsidRDefault="004C1894" w:rsidP="004C1894">
                  <w:r w:rsidRPr="004C1894">
                    <w:t>C. Work divided by time</w:t>
                  </w:r>
                </w:p>
              </w:tc>
            </w:tr>
            <w:tr w:rsidR="004C1894" w:rsidRPr="004C1894" w:rsidTr="004C18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C1894" w:rsidRPr="004C1894" w:rsidRDefault="004C1894" w:rsidP="004C1894">
                  <w:r w:rsidRPr="004C1894">
                    <w:t>D. Slugs are units of</w:t>
                  </w:r>
                </w:p>
              </w:tc>
            </w:tr>
            <w:tr w:rsidR="004C1894" w:rsidRPr="004C1894" w:rsidTr="004C18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C1894" w:rsidRPr="004C1894" w:rsidRDefault="004C1894" w:rsidP="004C1894">
                  <w:r w:rsidRPr="004C1894">
                    <w:t xml:space="preserve">E. </w:t>
                  </w:r>
                </w:p>
                <w:p w:rsidR="004C1894" w:rsidRPr="004C1894" w:rsidRDefault="004C1894" w:rsidP="004C1894">
                  <w:pPr>
                    <w:spacing w:before="100" w:beforeAutospacing="1" w:after="100" w:afterAutospacing="1"/>
                  </w:pPr>
                  <w:r w:rsidRPr="004C1894">
                    <w:rPr>
                      <w:rFonts w:asciiTheme="minorHAnsi" w:eastAsiaTheme="minorHAnsi" w:hAnsiTheme="minorHAnsi" w:cstheme="minorBidi"/>
                      <w:noProof/>
                      <w:sz w:val="22"/>
                      <w:szCs w:val="22"/>
                    </w:rPr>
                    <w:t>  T</w:t>
                  </w:r>
                  <w:r w:rsidRPr="004C1894">
                    <w:t xml:space="preserve">his image represents a process :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514600" cy="2628900"/>
                        <wp:effectExtent l="0" t="0" r="0" b="0"/>
                        <wp:docPr id="2" name="Picture 2" descr="http://angel.southseattle.edu/AngelUploads/QuestionData/797a/797a8055-0bb5-4eb8-80f0-3c5587b6f1d9/vec3a.gif#%7B23F8ECEF-4FFB-4FE3-AFD7-8BEDBB104683%7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angel.southseattle.edu/AngelUploads/QuestionData/797a/797a8055-0bb5-4eb8-80f0-3c5587b6f1d9/vec3a.gif#%7B23F8ECEF-4FFB-4FE3-AFD7-8BEDBB104683%7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14600" cy="2628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1894" w:rsidRPr="004C1894" w:rsidRDefault="004C1894" w:rsidP="004C1894">
                  <w:pPr>
                    <w:spacing w:before="100" w:beforeAutospacing="1" w:after="100" w:afterAutospacing="1"/>
                    <w:outlineLvl w:val="2"/>
                    <w:rPr>
                      <w:b/>
                      <w:bCs/>
                      <w:sz w:val="27"/>
                      <w:szCs w:val="27"/>
                    </w:rPr>
                  </w:pPr>
                  <w:r w:rsidRPr="004C1894">
                    <w:rPr>
                      <w:b/>
                      <w:bCs/>
                      <w:sz w:val="27"/>
                      <w:szCs w:val="27"/>
                    </w:rPr>
                    <w:t> </w:t>
                  </w:r>
                </w:p>
                <w:p w:rsidR="004C1894" w:rsidRPr="004C1894" w:rsidRDefault="004C1894" w:rsidP="004C1894">
                  <w:pPr>
                    <w:spacing w:before="100" w:beforeAutospacing="1" w:after="100" w:afterAutospacing="1"/>
                  </w:pPr>
                  <w:r w:rsidRPr="004C1894">
                    <w:t>This image represents the process of</w:t>
                  </w:r>
                  <w:proofErr w:type="gramStart"/>
                  <w:r w:rsidRPr="004C1894">
                    <w:t>:...?</w:t>
                  </w:r>
                  <w:proofErr w:type="gramEnd"/>
                  <w:r w:rsidRPr="004C1894">
                    <w:t>  (select the most appropriate choice for a title of this graphic)</w:t>
                  </w:r>
                </w:p>
              </w:tc>
            </w:tr>
          </w:tbl>
          <w:p w:rsidR="004C1894" w:rsidRPr="004C1894" w:rsidRDefault="004C1894" w:rsidP="004C1894"/>
          <w:p w:rsidR="004C1894" w:rsidRPr="004C1894" w:rsidRDefault="004C1894" w:rsidP="004C1894">
            <w:r w:rsidRPr="004C1894">
              <w:t>Magnitude, direction</w:t>
            </w:r>
          </w:p>
          <w:p w:rsidR="004C1894" w:rsidRPr="004C1894" w:rsidRDefault="004C1894" w:rsidP="004C1894">
            <w:r w:rsidRPr="004C1894">
              <w:t>Component form of vector addition</w:t>
            </w:r>
          </w:p>
          <w:p w:rsidR="004C1894" w:rsidRPr="004C1894" w:rsidRDefault="004C1894" w:rsidP="004C1894">
            <w:r w:rsidRPr="004C1894">
              <w:t>mass</w:t>
            </w:r>
          </w:p>
          <w:p w:rsidR="004C1894" w:rsidRPr="004C1894" w:rsidRDefault="004C1894" w:rsidP="004C1894">
            <w:r w:rsidRPr="004C1894">
              <w:t>ML/T2 units</w:t>
            </w:r>
          </w:p>
          <w:p w:rsidR="004C1894" w:rsidRPr="004C1894" w:rsidRDefault="004C1894" w:rsidP="004C1894">
            <w:r w:rsidRPr="004C1894">
              <w:t>Average Power = &lt;P&gt;</w:t>
            </w:r>
          </w:p>
          <w:p w:rsidR="004C1894" w:rsidRPr="004C1894" w:rsidRDefault="004C1894" w:rsidP="004C1894">
            <w:r w:rsidRPr="004C1894">
              <w:rPr>
                <w:b/>
                <w:bCs/>
              </w:rPr>
              <w:t xml:space="preserve">Correct answer(s): </w:t>
            </w:r>
            <w:r w:rsidRPr="004C1894">
              <w:t xml:space="preserve">The Polar form of the vector F = (7 </w:t>
            </w:r>
            <w:proofErr w:type="spellStart"/>
            <w:r w:rsidRPr="004C1894">
              <w:t>Newtons</w:t>
            </w:r>
            <w:proofErr w:type="spellEnd"/>
            <w:r w:rsidRPr="004C1894">
              <w:t>, 45</w:t>
            </w:r>
            <w:r w:rsidRPr="004C1894">
              <w:rPr>
                <w:vertAlign w:val="superscript"/>
              </w:rPr>
              <w:t>o</w:t>
            </w:r>
            <w:r w:rsidRPr="004C1894">
              <w:t xml:space="preserve">):Magnitude, direction, </w:t>
            </w:r>
          </w:p>
          <w:p w:rsidR="004C1894" w:rsidRPr="004C1894" w:rsidRDefault="004C1894" w:rsidP="004C1894">
            <w:pPr>
              <w:spacing w:before="100" w:beforeAutospacing="1" w:after="100" w:afterAutospacing="1"/>
            </w:pPr>
            <w:r w:rsidRPr="004C1894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lastRenderedPageBreak/>
              <w:t>  T</w:t>
            </w:r>
            <w:r w:rsidRPr="004C1894">
              <w:t xml:space="preserve">his image represents a process : </w:t>
            </w:r>
            <w:r>
              <w:rPr>
                <w:noProof/>
              </w:rPr>
              <w:drawing>
                <wp:inline distT="0" distB="0" distL="0" distR="0">
                  <wp:extent cx="2514600" cy="2628900"/>
                  <wp:effectExtent l="0" t="0" r="0" b="0"/>
                  <wp:docPr id="1" name="Picture 1" descr="http://angel.southseattle.edu/AngelUploads/QuestionData/797a/797a8055-0bb5-4eb8-80f0-3c5587b6f1d9/vec3a.gif#%7B23F8ECEF-4FFB-4FE3-AFD7-8BEDBB104683%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ngel.southseattle.edu/AngelUploads/QuestionData/797a/797a8055-0bb5-4eb8-80f0-3c5587b6f1d9/vec3a.gif#%7B23F8ECEF-4FFB-4FE3-AFD7-8BEDBB104683%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1894" w:rsidRPr="004C1894" w:rsidRDefault="004C1894" w:rsidP="004C1894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  <w:r w:rsidRPr="004C1894">
              <w:rPr>
                <w:b/>
                <w:bCs/>
                <w:sz w:val="27"/>
                <w:szCs w:val="27"/>
              </w:rPr>
              <w:t> </w:t>
            </w:r>
          </w:p>
          <w:p w:rsidR="004C1894" w:rsidRPr="004C1894" w:rsidRDefault="004C1894" w:rsidP="004C1894">
            <w:pPr>
              <w:spacing w:before="100" w:beforeAutospacing="1" w:after="100" w:afterAutospacing="1"/>
            </w:pPr>
            <w:r w:rsidRPr="004C1894">
              <w:t>This image represents the process of</w:t>
            </w:r>
            <w:proofErr w:type="gramStart"/>
            <w:r w:rsidRPr="004C1894">
              <w:t>:...?</w:t>
            </w:r>
            <w:proofErr w:type="gramEnd"/>
            <w:r w:rsidRPr="004C1894">
              <w:t>  (select the most appropriate choice for a title of this graphic)</w:t>
            </w:r>
          </w:p>
          <w:p w:rsidR="004C1894" w:rsidRPr="004C1894" w:rsidRDefault="004C1894" w:rsidP="004C1894">
            <w:r w:rsidRPr="004C1894">
              <w:t xml:space="preserve">:Component form of vector addition, Slugs are units </w:t>
            </w:r>
            <w:proofErr w:type="spellStart"/>
            <w:r w:rsidRPr="004C1894">
              <w:t>of:mass</w:t>
            </w:r>
            <w:proofErr w:type="spellEnd"/>
            <w:r w:rsidRPr="004C1894">
              <w:t xml:space="preserve">, Mass x </w:t>
            </w:r>
            <w:proofErr w:type="spellStart"/>
            <w:r w:rsidRPr="004C1894">
              <w:t>acceleration:ML</w:t>
            </w:r>
            <w:proofErr w:type="spellEnd"/>
            <w:r w:rsidRPr="004C1894">
              <w:t xml:space="preserve">/T2 units, Work divided by </w:t>
            </w:r>
            <w:proofErr w:type="spellStart"/>
            <w:r w:rsidRPr="004C1894">
              <w:t>time:Average</w:t>
            </w:r>
            <w:proofErr w:type="spellEnd"/>
            <w:r w:rsidRPr="004C1894">
              <w:t xml:space="preserve"> Power = &lt;P&gt; </w:t>
            </w:r>
          </w:p>
        </w:tc>
      </w:tr>
    </w:tbl>
    <w:p w:rsidR="004C1894" w:rsidRPr="004C1894" w:rsidRDefault="004C1894" w:rsidP="004C1894"/>
    <w:p w:rsidR="00426552" w:rsidRDefault="00426552">
      <w:bookmarkStart w:id="3" w:name="_GoBack"/>
      <w:bookmarkEnd w:id="3"/>
    </w:p>
    <w:sectPr w:rsidR="004265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94"/>
    <w:rsid w:val="00426552"/>
    <w:rsid w:val="004C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4C18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C1894"/>
    <w:rPr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C1894"/>
    <w:rPr>
      <w:b/>
      <w:bCs/>
    </w:rPr>
  </w:style>
  <w:style w:type="paragraph" w:styleId="NormalWeb">
    <w:name w:val="Normal (Web)"/>
    <w:basedOn w:val="Normal"/>
    <w:uiPriority w:val="99"/>
    <w:unhideWhenUsed/>
    <w:rsid w:val="004C1894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4C18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1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4C18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C1894"/>
    <w:rPr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C1894"/>
    <w:rPr>
      <w:b/>
      <w:bCs/>
    </w:rPr>
  </w:style>
  <w:style w:type="paragraph" w:styleId="NormalWeb">
    <w:name w:val="Normal (Web)"/>
    <w:basedOn w:val="Normal"/>
    <w:uiPriority w:val="99"/>
    <w:unhideWhenUsed/>
    <w:rsid w:val="004C1894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4C18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1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3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872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8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874363">
              <w:marLeft w:val="0"/>
              <w:marRight w:val="0"/>
              <w:marTop w:val="90"/>
              <w:marBottom w:val="9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  <w:div w:id="725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674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10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784233">
              <w:marLeft w:val="0"/>
              <w:marRight w:val="0"/>
              <w:marTop w:val="90"/>
              <w:marBottom w:val="9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  <w:div w:id="17759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7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80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2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13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01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04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17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8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1143328">
              <w:marLeft w:val="0"/>
              <w:marRight w:val="0"/>
              <w:marTop w:val="90"/>
              <w:marBottom w:val="90"/>
              <w:divBdr>
                <w:top w:val="single" w:sz="6" w:space="5" w:color="000000"/>
                <w:left w:val="single" w:sz="6" w:space="5" w:color="000000"/>
                <w:bottom w:val="single" w:sz="6" w:space="5" w:color="000000"/>
                <w:right w:val="single" w:sz="6" w:space="5" w:color="00000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F6583E6B.dotm</Template>
  <TotalTime>1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Seattle Community College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Shireen Deboo</dc:creator>
  <cp:lastModifiedBy>Shireen Deboo</cp:lastModifiedBy>
  <cp:revision>1</cp:revision>
  <dcterms:created xsi:type="dcterms:W3CDTF">2012-11-08T18:09:00Z</dcterms:created>
  <dcterms:modified xsi:type="dcterms:W3CDTF">2012-11-08T18:10:00Z</dcterms:modified>
</cp:coreProperties>
</file>