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link takes you to the preliminary draft of the "text" resource for the Mechanics course.  All of the functionality of this resource will not be available at this time, however this should not prevent students and instructors for using this "text".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content is organized in a modular fashion, utilizing a WIKI so there are many links.  This course resource is the in-process product of the RELATE Physics Education Research Group at MIT.  The materials have been used at MIT as well as at Whatcom Community college.  The content is under revision.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"LONCAPA" interactive problems for phyiscs data base is currently not available for access through WAOL.  This is a vast database of physics problems created at high schools, colleges and universities around the world.  LONCAPA is an open source Learning Management System originally designed and developed by and for university physics education.  As LONCAPA works on modifying their source code, and if the resources are found to support a server for the state of Washington CC system, these problems will also be available for your use.  As it is, some have been embedded into the ILEM-WIKI so you can get a sense of what embedded problems might look like.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instructional idea behind writing the ILEM-WIKI is to boil the essential elements of modelling into concise instructional modules so students apply them more efficiently, when built upon a strong understanding of the basic physics.  Thus, this text is written for an audience that has already studied physics, has strong mathematical skills at the algebra/trigonometry level and is knowledgable about the basics of the derivative, limits and integrals.  Any student who has never studied physics before will need supporting resources when using this ILEM-WIKI as the central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read the introduction carefully and view the very nicely organized concept map of the course materials.  This organization is very useful for students as they navigate through through mechanics.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copy this URL:  http://scripts.mit.edu/~aepawl/PERwiki/index.php?title=Course_Outline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or link via : </w:t>
      </w:r>
      <w:r w:rsidDel="00000000" w:rsidR="00000000" w:rsidRPr="00000000">
        <w:fldChar w:fldCharType="begin"/>
        <w:instrText xml:space="preserve"> HYPERLINK "http://scripts.mit.edu/%7Eaepawl/PERwiki/index.php?title=Course_Outline" </w:instrText>
        <w:fldChar w:fldCharType="separate"/>
      </w:r>
      <w:r w:rsidDel="00000000" w:rsidR="00000000" w:rsidRPr="00000000">
        <w:rPr>
          <w:color w:val="1155cc"/>
          <w:u w:val="single"/>
          <w:rtl w:val="0"/>
        </w:rPr>
        <w:t xml:space="preserve"> http://scripts.mit.edu/~aepawl/PERwiki/index.php?title=Course_Outline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